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980" w:rsidRDefault="00736980" w:rsidP="00736980">
      <w:pPr>
        <w:jc w:val="center"/>
      </w:pPr>
      <w:r>
        <w:t>ІНФОРМАЦІЙНА КАРТКА</w:t>
      </w:r>
    </w:p>
    <w:p w:rsidR="00736980" w:rsidRDefault="00736980" w:rsidP="00736980">
      <w:pPr>
        <w:spacing w:after="0" w:line="240" w:lineRule="auto"/>
        <w:jc w:val="right"/>
      </w:pPr>
      <w:r>
        <w:t>ШИФР ПОСЛУГИ *</w:t>
      </w:r>
    </w:p>
    <w:p w:rsidR="00736980" w:rsidRPr="00FE3F01" w:rsidRDefault="00736980" w:rsidP="00736980">
      <w:pPr>
        <w:pStyle w:val="a4"/>
        <w:jc w:val="center"/>
        <w:rPr>
          <w:rFonts w:asciiTheme="minorHAnsi" w:hAnsiTheme="minorHAnsi"/>
          <w:bCs/>
          <w:sz w:val="28"/>
          <w:szCs w:val="28"/>
          <w:lang w:val="uk-UA"/>
        </w:rPr>
      </w:pPr>
      <w:proofErr w:type="spellStart"/>
      <w:r w:rsidRPr="00FE3F01">
        <w:rPr>
          <w:rFonts w:asciiTheme="minorHAnsi" w:hAnsiTheme="minorHAnsi"/>
          <w:sz w:val="28"/>
          <w:szCs w:val="28"/>
          <w:lang w:eastAsia="uk-UA"/>
        </w:rPr>
        <w:t>Внесення</w:t>
      </w:r>
      <w:proofErr w:type="spellEnd"/>
      <w:r w:rsidRPr="00FE3F01">
        <w:rPr>
          <w:rFonts w:asciiTheme="minorHAnsi" w:hAnsiTheme="minorHAnsi"/>
          <w:sz w:val="28"/>
          <w:szCs w:val="28"/>
          <w:lang w:eastAsia="uk-UA"/>
        </w:rPr>
        <w:t xml:space="preserve"> </w:t>
      </w:r>
      <w:proofErr w:type="spellStart"/>
      <w:r w:rsidRPr="00FE3F01">
        <w:rPr>
          <w:rFonts w:asciiTheme="minorHAnsi" w:hAnsiTheme="minorHAnsi"/>
          <w:sz w:val="28"/>
          <w:szCs w:val="28"/>
          <w:lang w:eastAsia="uk-UA"/>
        </w:rPr>
        <w:t>змі</w:t>
      </w:r>
      <w:proofErr w:type="gramStart"/>
      <w:r w:rsidRPr="00FE3F01">
        <w:rPr>
          <w:rFonts w:asciiTheme="minorHAnsi" w:hAnsiTheme="minorHAnsi"/>
          <w:sz w:val="28"/>
          <w:szCs w:val="28"/>
          <w:lang w:eastAsia="uk-UA"/>
        </w:rPr>
        <w:t>н</w:t>
      </w:r>
      <w:proofErr w:type="spellEnd"/>
      <w:proofErr w:type="gramEnd"/>
      <w:r w:rsidRPr="00FE3F01">
        <w:rPr>
          <w:rFonts w:asciiTheme="minorHAnsi" w:hAnsiTheme="minorHAnsi"/>
          <w:sz w:val="28"/>
          <w:szCs w:val="28"/>
          <w:lang w:eastAsia="uk-UA"/>
        </w:rPr>
        <w:t xml:space="preserve"> до </w:t>
      </w:r>
      <w:proofErr w:type="spellStart"/>
      <w:r w:rsidRPr="00FE3F01">
        <w:rPr>
          <w:rFonts w:asciiTheme="minorHAnsi" w:hAnsiTheme="minorHAnsi"/>
          <w:sz w:val="28"/>
          <w:szCs w:val="28"/>
          <w:lang w:eastAsia="uk-UA"/>
        </w:rPr>
        <w:t>актових</w:t>
      </w:r>
      <w:proofErr w:type="spellEnd"/>
      <w:r w:rsidRPr="00FE3F01">
        <w:rPr>
          <w:rFonts w:asciiTheme="minorHAnsi" w:hAnsiTheme="minorHAnsi"/>
          <w:sz w:val="28"/>
          <w:szCs w:val="28"/>
          <w:lang w:eastAsia="uk-UA"/>
        </w:rPr>
        <w:t xml:space="preserve"> </w:t>
      </w:r>
      <w:proofErr w:type="spellStart"/>
      <w:r w:rsidRPr="00FE3F01">
        <w:rPr>
          <w:rFonts w:asciiTheme="minorHAnsi" w:hAnsiTheme="minorHAnsi"/>
          <w:sz w:val="28"/>
          <w:szCs w:val="28"/>
          <w:lang w:eastAsia="uk-UA"/>
        </w:rPr>
        <w:t>записів</w:t>
      </w:r>
      <w:proofErr w:type="spellEnd"/>
      <w:r w:rsidRPr="00FE3F01">
        <w:rPr>
          <w:rFonts w:asciiTheme="minorHAnsi" w:hAnsiTheme="minorHAnsi"/>
          <w:sz w:val="28"/>
          <w:szCs w:val="28"/>
          <w:lang w:eastAsia="uk-UA"/>
        </w:rPr>
        <w:t xml:space="preserve"> </w:t>
      </w:r>
      <w:proofErr w:type="spellStart"/>
      <w:r w:rsidRPr="00FE3F01">
        <w:rPr>
          <w:rFonts w:asciiTheme="minorHAnsi" w:hAnsiTheme="minorHAnsi"/>
          <w:sz w:val="28"/>
          <w:szCs w:val="28"/>
          <w:lang w:eastAsia="uk-UA"/>
        </w:rPr>
        <w:t>цивільного</w:t>
      </w:r>
      <w:proofErr w:type="spellEnd"/>
      <w:r w:rsidRPr="00FE3F01">
        <w:rPr>
          <w:rFonts w:asciiTheme="minorHAnsi" w:hAnsiTheme="minorHAnsi"/>
          <w:sz w:val="28"/>
          <w:szCs w:val="28"/>
          <w:lang w:eastAsia="uk-UA"/>
        </w:rPr>
        <w:t xml:space="preserve"> стану</w:t>
      </w:r>
    </w:p>
    <w:p w:rsidR="00736980" w:rsidRPr="00E44F5E" w:rsidRDefault="00736980" w:rsidP="00736980">
      <w:pPr>
        <w:pStyle w:val="a4"/>
        <w:jc w:val="center"/>
        <w:rPr>
          <w:rFonts w:asciiTheme="minorHAnsi" w:eastAsia="Tahoma" w:hAnsiTheme="minorHAnsi"/>
          <w:sz w:val="28"/>
          <w:szCs w:val="28"/>
          <w:lang w:val="uk-UA"/>
        </w:rPr>
      </w:pP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736980" w:rsidTr="00A0539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980" w:rsidRDefault="00736980" w:rsidP="00A0539F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980" w:rsidRDefault="00736980" w:rsidP="00A0539F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980" w:rsidRDefault="00736980" w:rsidP="00A0539F">
            <w:pPr>
              <w:spacing w:after="0" w:line="240" w:lineRule="auto"/>
              <w:jc w:val="both"/>
            </w:pPr>
            <w:r>
              <w:t>Назва ЦНАП</w:t>
            </w:r>
          </w:p>
          <w:p w:rsidR="00736980" w:rsidRDefault="00736980" w:rsidP="00A0539F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736980" w:rsidRDefault="00736980" w:rsidP="00A0539F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736980" w:rsidRDefault="00736980" w:rsidP="00A0539F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736980" w:rsidRDefault="00736980" w:rsidP="00A0539F">
            <w:pPr>
              <w:spacing w:after="0" w:line="240" w:lineRule="auto"/>
              <w:jc w:val="both"/>
            </w:pPr>
          </w:p>
        </w:tc>
      </w:tr>
      <w:tr w:rsidR="00736980" w:rsidRPr="000D434C" w:rsidTr="00A0539F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980" w:rsidRDefault="00736980" w:rsidP="00A0539F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980" w:rsidRDefault="00736980" w:rsidP="00A0539F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980" w:rsidRPr="004041D2" w:rsidRDefault="00736980" w:rsidP="00A0539F">
            <w:pPr>
              <w:spacing w:after="0" w:line="240" w:lineRule="auto"/>
              <w:jc w:val="both"/>
            </w:pPr>
            <w:r>
              <w:t xml:space="preserve">1. </w:t>
            </w:r>
            <w:r>
              <w:rPr>
                <w:b/>
              </w:rPr>
              <w:t>З</w:t>
            </w:r>
            <w:r w:rsidRPr="004041D2">
              <w:rPr>
                <w:b/>
              </w:rPr>
              <w:t xml:space="preserve">аява </w:t>
            </w:r>
            <w:r>
              <w:rPr>
                <w:b/>
              </w:rPr>
              <w:t>(</w:t>
            </w:r>
            <w:r w:rsidRPr="004041D2">
              <w:t>встановленої форми</w:t>
            </w:r>
            <w:r>
              <w:t>)</w:t>
            </w:r>
            <w:r w:rsidRPr="004041D2">
              <w:t xml:space="preserve">; </w:t>
            </w:r>
          </w:p>
          <w:p w:rsidR="00736980" w:rsidRPr="004041D2" w:rsidRDefault="00736980" w:rsidP="00A0539F">
            <w:pPr>
              <w:spacing w:after="0" w:line="240" w:lineRule="auto"/>
              <w:ind w:left="33"/>
              <w:jc w:val="both"/>
            </w:pPr>
            <w:r>
              <w:t xml:space="preserve">2. </w:t>
            </w:r>
            <w:r w:rsidRPr="004041D2">
              <w:rPr>
                <w:b/>
              </w:rPr>
              <w:t>Паспорт громадянина України</w:t>
            </w:r>
            <w:r w:rsidRPr="004041D2">
              <w:t xml:space="preserve"> (паспортний документ іноземця, особи без громадянства);</w:t>
            </w:r>
          </w:p>
          <w:p w:rsidR="00736980" w:rsidRPr="004041D2" w:rsidRDefault="00736980" w:rsidP="00A0539F">
            <w:pPr>
              <w:spacing w:after="0" w:line="240" w:lineRule="auto"/>
              <w:ind w:left="33"/>
              <w:jc w:val="both"/>
            </w:pPr>
            <w:r>
              <w:t xml:space="preserve">3. </w:t>
            </w:r>
            <w:r>
              <w:rPr>
                <w:b/>
              </w:rPr>
              <w:t>С</w:t>
            </w:r>
            <w:r w:rsidRPr="004041D2">
              <w:rPr>
                <w:b/>
              </w:rPr>
              <w:t>відоцтв</w:t>
            </w:r>
            <w:r>
              <w:rPr>
                <w:b/>
              </w:rPr>
              <w:t>о</w:t>
            </w:r>
            <w:r w:rsidRPr="004041D2">
              <w:rPr>
                <w:b/>
              </w:rPr>
              <w:t xml:space="preserve"> про державну реєстрацію</w:t>
            </w:r>
            <w:r w:rsidRPr="004041D2">
              <w:t xml:space="preserve"> актів цивільного стану, у як</w:t>
            </w:r>
            <w:r>
              <w:t>ому</w:t>
            </w:r>
            <w:r w:rsidRPr="004041D2">
              <w:t xml:space="preserve"> зазначені неправильні, неповні відомості, або відомості, </w:t>
            </w:r>
            <w:r w:rsidRPr="004041D2">
              <w:rPr>
                <w:b/>
              </w:rPr>
              <w:t>які підлягають зміні;</w:t>
            </w:r>
            <w:r w:rsidRPr="004041D2">
              <w:t xml:space="preserve"> </w:t>
            </w:r>
          </w:p>
          <w:p w:rsidR="00736980" w:rsidRDefault="00736980" w:rsidP="00A0539F">
            <w:pPr>
              <w:spacing w:after="0" w:line="240" w:lineRule="auto"/>
              <w:ind w:left="33"/>
              <w:jc w:val="both"/>
            </w:pPr>
            <w:r>
              <w:t xml:space="preserve">4. </w:t>
            </w:r>
            <w:r>
              <w:rPr>
                <w:b/>
              </w:rPr>
              <w:t>Д</w:t>
            </w:r>
            <w:r w:rsidRPr="004041D2">
              <w:rPr>
                <w:b/>
              </w:rPr>
              <w:t>окумент</w:t>
            </w:r>
            <w:r w:rsidRPr="004041D2">
              <w:t xml:space="preserve">, що </w:t>
            </w:r>
            <w:r w:rsidRPr="004041D2">
              <w:rPr>
                <w:b/>
              </w:rPr>
              <w:t>підтверджує сплату державного мита</w:t>
            </w:r>
            <w:r w:rsidRPr="004041D2">
              <w:t xml:space="preserve">  за видачу свідоцтва у зв’язку</w:t>
            </w:r>
            <w:r w:rsidRPr="004041D2">
              <w:rPr>
                <w:b/>
                <w:bCs/>
              </w:rPr>
              <w:t xml:space="preserve"> </w:t>
            </w:r>
            <w:r w:rsidRPr="004041D2">
              <w:rPr>
                <w:bCs/>
              </w:rPr>
              <w:t xml:space="preserve">із зміною, доповненням, виправленням і поновленням актових записів цивільного стану, </w:t>
            </w:r>
            <w:r w:rsidRPr="00B867F5">
              <w:rPr>
                <w:b/>
                <w:bCs/>
              </w:rPr>
              <w:t xml:space="preserve">або документ, що </w:t>
            </w:r>
            <w:r w:rsidRPr="004041D2">
              <w:rPr>
                <w:b/>
                <w:bCs/>
              </w:rPr>
              <w:t>підтверджує право на звільнення від сплати державного мита</w:t>
            </w:r>
            <w:r w:rsidRPr="004041D2">
              <w:t>.</w:t>
            </w:r>
          </w:p>
          <w:p w:rsidR="000577EB" w:rsidRPr="000577EB" w:rsidRDefault="000577EB" w:rsidP="00A0539F">
            <w:pPr>
              <w:spacing w:after="0" w:line="240" w:lineRule="auto"/>
              <w:ind w:left="33"/>
              <w:jc w:val="both"/>
              <w:rPr>
                <w:sz w:val="8"/>
                <w:szCs w:val="8"/>
              </w:rPr>
            </w:pPr>
          </w:p>
          <w:p w:rsidR="00736980" w:rsidRDefault="00736980" w:rsidP="00A0539F">
            <w:pPr>
              <w:spacing w:after="0" w:line="240" w:lineRule="auto"/>
              <w:ind w:left="33"/>
              <w:jc w:val="both"/>
            </w:pPr>
            <w:r>
              <w:t>ДОДАТКОВО:</w:t>
            </w:r>
          </w:p>
          <w:p w:rsidR="00736980" w:rsidRPr="00451E8B" w:rsidRDefault="00736980" w:rsidP="00A0539F">
            <w:pPr>
              <w:spacing w:after="0" w:line="240" w:lineRule="auto"/>
              <w:ind w:left="33"/>
              <w:jc w:val="both"/>
            </w:pPr>
            <w:r>
              <w:t>І</w:t>
            </w:r>
            <w:r w:rsidRPr="004041D2">
              <w:t xml:space="preserve">нші документи, </w:t>
            </w:r>
            <w:r>
              <w:t xml:space="preserve">які </w:t>
            </w:r>
            <w:r w:rsidRPr="004041D2">
              <w:t>необхідні для вирішення питання по суті</w:t>
            </w:r>
            <w:r>
              <w:t>.</w:t>
            </w:r>
          </w:p>
        </w:tc>
      </w:tr>
      <w:tr w:rsidR="00736980" w:rsidTr="00A0539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980" w:rsidRDefault="00736980" w:rsidP="00A0539F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980" w:rsidRDefault="00736980" w:rsidP="00A0539F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77EB" w:rsidRDefault="00736980" w:rsidP="00736980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sz w:val="22"/>
                <w:szCs w:val="22"/>
                <w:lang w:val="uk-UA"/>
              </w:rPr>
              <w:t xml:space="preserve">Платно. </w:t>
            </w:r>
          </w:p>
          <w:p w:rsidR="00736980" w:rsidRPr="000577EB" w:rsidRDefault="00736980" w:rsidP="00736980">
            <w:pPr>
              <w:pStyle w:val="a5"/>
              <w:spacing w:before="0" w:beforeAutospacing="0" w:after="0" w:afterAutospacing="0"/>
              <w:jc w:val="both"/>
              <w:rPr>
                <w:rFonts w:ascii="Calibri" w:hAnsi="Calibri"/>
                <w:sz w:val="22"/>
                <w:szCs w:val="22"/>
                <w:lang w:val="uk-UA"/>
              </w:rPr>
            </w:pPr>
            <w:r>
              <w:rPr>
                <w:rFonts w:asciiTheme="minorHAnsi" w:hAnsiTheme="minorHAnsi"/>
                <w:sz w:val="22"/>
                <w:szCs w:val="22"/>
                <w:lang w:val="uk-UA"/>
              </w:rPr>
              <w:t>Д</w:t>
            </w:r>
            <w:r w:rsidRPr="000E6754">
              <w:rPr>
                <w:rFonts w:asciiTheme="minorHAnsi" w:hAnsiTheme="minorHAnsi"/>
                <w:sz w:val="22"/>
                <w:szCs w:val="22"/>
                <w:lang w:val="uk-UA"/>
              </w:rPr>
              <w:t xml:space="preserve">ержавне мито 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 xml:space="preserve">у розмірі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0,02</w:t>
            </w:r>
            <w:r w:rsidRPr="00451E8B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неоподаткованого мінімуму</w:t>
            </w:r>
            <w:r w:rsidRPr="00250CC8">
              <w:rPr>
                <w:rFonts w:ascii="Calibri" w:hAnsi="Calibri"/>
                <w:sz w:val="22"/>
                <w:szCs w:val="22"/>
                <w:lang w:val="uk-UA"/>
              </w:rPr>
              <w:t xml:space="preserve"> </w:t>
            </w:r>
            <w:r w:rsidRPr="00451E8B">
              <w:rPr>
                <w:rFonts w:ascii="Calibri" w:hAnsi="Calibri"/>
                <w:b/>
                <w:sz w:val="22"/>
                <w:szCs w:val="22"/>
                <w:lang w:val="uk-UA"/>
              </w:rPr>
              <w:t>доходів</w:t>
            </w:r>
            <w:r w:rsidRPr="00250CC8">
              <w:rPr>
                <w:rFonts w:ascii="Calibri" w:hAnsi="Calibri"/>
                <w:sz w:val="22"/>
                <w:szCs w:val="22"/>
                <w:lang w:val="uk-UA"/>
              </w:rPr>
              <w:t xml:space="preserve"> громадян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(34</w:t>
            </w:r>
            <w:r w:rsidRPr="00250CC8">
              <w:rPr>
                <w:rFonts w:ascii="Calibri" w:hAnsi="Calibri"/>
                <w:b/>
                <w:sz w:val="22"/>
                <w:szCs w:val="22"/>
                <w:lang w:val="uk-UA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lang w:val="uk-UA"/>
              </w:rPr>
              <w:t>копійки</w:t>
            </w:r>
            <w:r>
              <w:rPr>
                <w:rFonts w:asciiTheme="minorHAnsi" w:hAnsiTheme="minorHAnsi"/>
                <w:sz w:val="22"/>
                <w:szCs w:val="22"/>
                <w:lang w:val="uk-UA"/>
              </w:rPr>
              <w:t>)</w:t>
            </w:r>
            <w:r>
              <w:rPr>
                <w:rFonts w:ascii="Calibri" w:hAnsi="Calibri"/>
                <w:sz w:val="22"/>
                <w:szCs w:val="22"/>
                <w:lang w:val="uk-UA"/>
              </w:rPr>
              <w:t>.</w:t>
            </w:r>
          </w:p>
          <w:p w:rsidR="00736980" w:rsidRPr="000577EB" w:rsidRDefault="00736980" w:rsidP="00736980">
            <w:pPr>
              <w:pStyle w:val="a5"/>
              <w:suppressLineNumbers/>
              <w:suppressAutoHyphens/>
              <w:spacing w:before="0" w:beforeAutospacing="0" w:after="0" w:afterAutospacing="0"/>
              <w:jc w:val="both"/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lang w:val="uk-UA"/>
              </w:rPr>
            </w:pPr>
            <w:r w:rsidRPr="000577EB"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lang w:val="uk-UA"/>
              </w:rPr>
              <w:t>Від сплати державного мита звільняються такі категорії громадян:</w:t>
            </w:r>
          </w:p>
          <w:p w:rsidR="00736980" w:rsidRPr="000577EB" w:rsidRDefault="00736980" w:rsidP="00736980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0577EB">
              <w:rPr>
                <w:rFonts w:asciiTheme="minorHAnsi" w:hAnsiTheme="minorHAnsi"/>
                <w:i/>
                <w:color w:val="000000" w:themeColor="text1"/>
                <w:sz w:val="20"/>
                <w:szCs w:val="20"/>
                <w:lang w:val="uk-UA"/>
              </w:rPr>
              <w:t xml:space="preserve">- </w:t>
            </w:r>
            <w:r w:rsidRPr="000577EB">
              <w:rPr>
                <w:rFonts w:asciiTheme="minorHAnsi" w:hAnsiTheme="minorHAnsi"/>
                <w:color w:val="000000" w:themeColor="text1"/>
                <w:sz w:val="20"/>
                <w:szCs w:val="20"/>
                <w:lang w:val="uk-UA"/>
              </w:rPr>
              <w:t>громадяни, віднесені до першої та другої категорій постраждалих внаслідок</w:t>
            </w:r>
            <w:r w:rsidRPr="000577EB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 Чорнобильської катастрофи; </w:t>
            </w:r>
          </w:p>
          <w:p w:rsidR="00736980" w:rsidRPr="000577EB" w:rsidRDefault="00736980" w:rsidP="00736980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0577EB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- громадяни, віднесені до третьої категорії постраждалих внаслідок Чорнобильської катастрофи, - які постійно проживають до відселення чи самостійного переселення або постійно працюють на території зон відчуження, безумовного (обов'язкового) і гарантованого добровільного відселення, за умови, що вони за станом на 1 січня 1993 року прожили або відпрацювали у зоні безумовного (обов'язкового) відселення не менше двох років, а у зоні гарантованого добровільного відселення не менше трьох років; </w:t>
            </w:r>
          </w:p>
          <w:p w:rsidR="00736980" w:rsidRPr="000577EB" w:rsidRDefault="00736980" w:rsidP="00736980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0577EB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- 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736980" w:rsidRPr="000577EB" w:rsidRDefault="00736980" w:rsidP="00736980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20"/>
                <w:szCs w:val="20"/>
                <w:lang w:val="uk-UA"/>
              </w:rPr>
            </w:pPr>
            <w:r w:rsidRPr="000577EB">
              <w:rPr>
                <w:rFonts w:asciiTheme="minorHAnsi" w:hAnsiTheme="minorHAnsi"/>
                <w:sz w:val="20"/>
                <w:szCs w:val="20"/>
                <w:lang w:val="uk-UA"/>
              </w:rPr>
              <w:t xml:space="preserve">- інваліди Великої Вітчизняної війни та сім'ї воїнів (партизанів), які загинули чи пропали безвісти, і прирівняні до них у встановленому порядку особи; </w:t>
            </w:r>
          </w:p>
          <w:p w:rsidR="00736980" w:rsidRDefault="00736980" w:rsidP="00736980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sz w:val="18"/>
                <w:szCs w:val="18"/>
                <w:lang w:val="uk-UA"/>
              </w:rPr>
            </w:pPr>
            <w:r w:rsidRPr="000577EB">
              <w:rPr>
                <w:rFonts w:asciiTheme="minorHAnsi" w:hAnsiTheme="minorHAnsi"/>
                <w:sz w:val="20"/>
                <w:szCs w:val="20"/>
                <w:lang w:val="uk-UA"/>
              </w:rPr>
              <w:t>- інваліди I та II групи.</w:t>
            </w:r>
            <w:r w:rsidRPr="00F02548">
              <w:rPr>
                <w:rFonts w:asciiTheme="minorHAnsi" w:hAnsiTheme="minorHAnsi"/>
                <w:sz w:val="18"/>
                <w:szCs w:val="18"/>
                <w:lang w:val="uk-UA"/>
              </w:rPr>
              <w:t xml:space="preserve"> </w:t>
            </w:r>
          </w:p>
        </w:tc>
      </w:tr>
      <w:tr w:rsidR="00736980" w:rsidTr="00A0539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980" w:rsidRDefault="00736980" w:rsidP="00A0539F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980" w:rsidRDefault="00736980" w:rsidP="00A0539F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980" w:rsidRDefault="00736980" w:rsidP="00A053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ar-SA"/>
              </w:rPr>
            </w:pPr>
            <w:proofErr w:type="spellStart"/>
            <w:r>
              <w:rPr>
                <w:lang w:val="ru-RU"/>
              </w:rPr>
              <w:t>Нове</w:t>
            </w:r>
            <w:proofErr w:type="spellEnd"/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с</w:t>
            </w:r>
            <w:proofErr w:type="spellStart"/>
            <w:r w:rsidRPr="00B867F5">
              <w:t>в</w:t>
            </w:r>
            <w:proofErr w:type="gramEnd"/>
            <w:r w:rsidRPr="00B867F5">
              <w:t>ідоцтво</w:t>
            </w:r>
            <w:proofErr w:type="spellEnd"/>
            <w:r w:rsidRPr="00B867F5">
              <w:t xml:space="preserve"> про державну реєстрацію акта цивільного стану</w:t>
            </w:r>
          </w:p>
        </w:tc>
      </w:tr>
      <w:tr w:rsidR="00736980" w:rsidTr="00A0539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980" w:rsidRDefault="00736980" w:rsidP="00A0539F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980" w:rsidRDefault="00736980" w:rsidP="00A0539F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980" w:rsidRPr="000577EB" w:rsidRDefault="00736980" w:rsidP="00A0539F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0577EB">
              <w:rPr>
                <w:color w:val="000000" w:themeColor="text1"/>
              </w:rPr>
              <w:t>За загальним правилом - 3 місяці.</w:t>
            </w:r>
          </w:p>
          <w:p w:rsidR="00736980" w:rsidRPr="000577EB" w:rsidRDefault="00736980" w:rsidP="00A0539F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0577EB">
              <w:rPr>
                <w:color w:val="000000" w:themeColor="text1"/>
              </w:rPr>
              <w:t>Цей строк може бути продовжений керівником відділу державної реєстрації актів цивільного стану реєстраційної служби Головного управління юстиції у області не більше, ніж на три місяці</w:t>
            </w:r>
            <w:r w:rsidRPr="000577EB">
              <w:rPr>
                <w:rFonts w:ascii="Calibri" w:eastAsia="Calibri" w:hAnsi="Calibri" w:cs="Times New Roman"/>
                <w:bCs/>
                <w:color w:val="000000" w:themeColor="text1"/>
              </w:rPr>
              <w:t>.</w:t>
            </w:r>
          </w:p>
        </w:tc>
      </w:tr>
      <w:tr w:rsidR="00736980" w:rsidRPr="009C4280" w:rsidTr="00A0539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980" w:rsidRDefault="00736980" w:rsidP="00A0539F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980" w:rsidRDefault="00736980" w:rsidP="00A0539F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980" w:rsidRPr="000577EB" w:rsidRDefault="00736980" w:rsidP="00A0539F">
            <w:pPr>
              <w:spacing w:after="0" w:line="240" w:lineRule="auto"/>
              <w:jc w:val="both"/>
              <w:rPr>
                <w:bCs/>
                <w:color w:val="000000" w:themeColor="text1"/>
              </w:rPr>
            </w:pPr>
            <w:r w:rsidRPr="000577EB">
              <w:rPr>
                <w:bCs/>
                <w:color w:val="000000" w:themeColor="text1"/>
              </w:rPr>
              <w:t>Особисто.</w:t>
            </w:r>
          </w:p>
          <w:p w:rsidR="00736980" w:rsidRPr="000577EB" w:rsidRDefault="00736980" w:rsidP="00A0539F">
            <w:pPr>
              <w:spacing w:after="0" w:line="240" w:lineRule="auto"/>
              <w:jc w:val="both"/>
              <w:rPr>
                <w:bCs/>
                <w:color w:val="000000" w:themeColor="text1"/>
              </w:rPr>
            </w:pPr>
          </w:p>
        </w:tc>
      </w:tr>
      <w:tr w:rsidR="00736980" w:rsidTr="00A0539F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980" w:rsidRDefault="00736980" w:rsidP="00A0539F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6980" w:rsidRDefault="00736980" w:rsidP="00A0539F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6980" w:rsidRPr="000577EB" w:rsidRDefault="00736980" w:rsidP="000577EB">
            <w:pPr>
              <w:pStyle w:val="a5"/>
              <w:suppressLineNumbers/>
              <w:suppressAutoHyphens/>
              <w:spacing w:before="0" w:beforeAutospacing="0" w:after="0" w:afterAutospacing="0"/>
              <w:ind w:left="33"/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</w:pPr>
            <w:r w:rsidRPr="000577EB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1. Закон України «Про державну реєстрацію актів цивільного стану» (стаття 22)</w:t>
            </w:r>
          </w:p>
          <w:p w:rsidR="00736980" w:rsidRPr="000577EB" w:rsidRDefault="00736980" w:rsidP="000577EB">
            <w:pPr>
              <w:pStyle w:val="a5"/>
              <w:spacing w:before="0" w:beforeAutospacing="0" w:after="0" w:afterAutospacing="0"/>
              <w:ind w:left="33"/>
              <w:jc w:val="both"/>
              <w:rPr>
                <w:rFonts w:asciiTheme="minorHAnsi" w:hAnsiTheme="minorHAnsi"/>
                <w:i/>
                <w:color w:val="000000" w:themeColor="text1"/>
                <w:sz w:val="22"/>
                <w:szCs w:val="22"/>
                <w:lang w:val="uk-UA"/>
              </w:rPr>
            </w:pPr>
            <w:r w:rsidRPr="000577EB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2. Декрет Кабінету Міністрів України  від 21.01.1993 № 7-93 «Про державне мито»</w:t>
            </w:r>
          </w:p>
          <w:p w:rsidR="00736980" w:rsidRPr="000577EB" w:rsidRDefault="00736980" w:rsidP="000577EB">
            <w:pPr>
              <w:pStyle w:val="a5"/>
              <w:spacing w:before="0" w:beforeAutospacing="0" w:after="0" w:afterAutospacing="0"/>
              <w:ind w:left="33"/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</w:pPr>
            <w:r w:rsidRPr="000577EB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lastRenderedPageBreak/>
              <w:t xml:space="preserve">3. Правила державної реєстрації актів цивільного стану в Україні, затверджені наказом Міністерства юстиції від 18.10.2000 № 52/5 (у редакції наказу Міністерства юстиції України від 24.12.2010      № 3307/5). </w:t>
            </w:r>
            <w:bookmarkStart w:id="0" w:name="_GoBack"/>
            <w:bookmarkEnd w:id="0"/>
          </w:p>
          <w:p w:rsidR="00736980" w:rsidRPr="000577EB" w:rsidRDefault="00736980" w:rsidP="00A0539F">
            <w:pPr>
              <w:pStyle w:val="a5"/>
              <w:spacing w:before="0" w:beforeAutospacing="0" w:after="0" w:afterAutospacing="0"/>
              <w:jc w:val="both"/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</w:pPr>
            <w:r w:rsidRPr="000577EB">
              <w:rPr>
                <w:rFonts w:asciiTheme="minorHAnsi" w:hAnsiTheme="minorHAnsi"/>
                <w:color w:val="000000" w:themeColor="text1"/>
                <w:sz w:val="22"/>
                <w:szCs w:val="22"/>
                <w:lang w:val="uk-UA"/>
              </w:rPr>
              <w:t>4. Правила внесення змін до актових записів цивільного стану, їх поновлення та анулювання, затверджені наказом Міністерства юстиції від 13.01.2011 № 96/5.</w:t>
            </w:r>
          </w:p>
        </w:tc>
      </w:tr>
    </w:tbl>
    <w:p w:rsidR="00736980" w:rsidRDefault="00736980" w:rsidP="00736980">
      <w:pPr>
        <w:pStyle w:val="a3"/>
        <w:numPr>
          <w:ilvl w:val="0"/>
          <w:numId w:val="1"/>
        </w:numPr>
        <w:spacing w:after="0" w:line="240" w:lineRule="auto"/>
      </w:pPr>
      <w:r>
        <w:lastRenderedPageBreak/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736980" w:rsidRDefault="00736980" w:rsidP="00736980">
      <w:pPr>
        <w:spacing w:after="0" w:line="240" w:lineRule="auto"/>
      </w:pPr>
    </w:p>
    <w:p w:rsidR="00DB5EBA" w:rsidRDefault="00DB5EBA"/>
    <w:sectPr w:rsidR="00DB5EBA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736980"/>
    <w:rsid w:val="000577EB"/>
    <w:rsid w:val="00736980"/>
    <w:rsid w:val="00B17F63"/>
    <w:rsid w:val="00DB5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6980"/>
    <w:pPr>
      <w:ind w:left="720"/>
      <w:contextualSpacing/>
    </w:pPr>
  </w:style>
  <w:style w:type="paragraph" w:customStyle="1" w:styleId="a4">
    <w:name w:val="Содержимое таблицы"/>
    <w:basedOn w:val="a"/>
    <w:rsid w:val="00736980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5">
    <w:name w:val="Normal (Web)"/>
    <w:basedOn w:val="a"/>
    <w:rsid w:val="007369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2AA4D3-811C-4746-8087-01B939C13597}"/>
</file>

<file path=customXml/itemProps2.xml><?xml version="1.0" encoding="utf-8"?>
<ds:datastoreItem xmlns:ds="http://schemas.openxmlformats.org/officeDocument/2006/customXml" ds:itemID="{B6FAE0B9-EB86-4F48-AC4F-90FEC24500AD}"/>
</file>

<file path=customXml/itemProps3.xml><?xml version="1.0" encoding="utf-8"?>
<ds:datastoreItem xmlns:ds="http://schemas.openxmlformats.org/officeDocument/2006/customXml" ds:itemID="{AA4B6437-D8F3-4711-80C5-D2173A0BCAD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2064</Words>
  <Characters>1178</Characters>
  <Application>Microsoft Office Word</Application>
  <DocSecurity>0</DocSecurity>
  <Lines>9</Lines>
  <Paragraphs>6</Paragraphs>
  <ScaleCrop>false</ScaleCrop>
  <Company>ЦДМС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2</cp:revision>
  <dcterms:created xsi:type="dcterms:W3CDTF">2016-08-03T07:39:00Z</dcterms:created>
  <dcterms:modified xsi:type="dcterms:W3CDTF">2016-08-09T07:16:00Z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